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402"/>
        <w:gridCol w:w="5386"/>
        <w:gridCol w:w="1843"/>
      </w:tblGrid>
      <w:tr w:rsidR="00C42EE5" w:rsidRPr="00601076" w14:paraId="7F1F453E" w14:textId="1EC92553" w:rsidTr="0052129A">
        <w:tc>
          <w:tcPr>
            <w:tcW w:w="2689" w:type="dxa"/>
          </w:tcPr>
          <w:p w14:paraId="306E7B50" w14:textId="7CD84873" w:rsidR="00C42EE5" w:rsidRPr="00601076" w:rsidRDefault="00991E0C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CLASSE SECONDA</w:t>
            </w:r>
            <w:r w:rsidR="000261E1" w:rsidRPr="00601076">
              <w:rPr>
                <w:rFonts w:asciiTheme="minorHAnsi" w:hAnsiTheme="minorHAnsi" w:cstheme="minorHAnsi"/>
                <w:b/>
                <w:bCs/>
              </w:rPr>
              <w:t>-</w:t>
            </w:r>
            <w:r w:rsidRPr="0060107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D6D54" w:rsidRPr="00601076">
              <w:rPr>
                <w:rFonts w:asciiTheme="minorHAnsi" w:hAnsiTheme="minorHAnsi" w:cstheme="minorHAnsi"/>
                <w:b/>
                <w:bCs/>
              </w:rPr>
              <w:t>MA</w:t>
            </w:r>
            <w:r w:rsidR="00EB7F4E" w:rsidRPr="00601076">
              <w:rPr>
                <w:rFonts w:asciiTheme="minorHAnsi" w:hAnsiTheme="minorHAnsi" w:cstheme="minorHAnsi"/>
                <w:b/>
                <w:bCs/>
              </w:rPr>
              <w:t>RCONI</w:t>
            </w:r>
            <w:r w:rsidR="000D6D54" w:rsidRPr="0060107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01076">
              <w:rPr>
                <w:rFonts w:asciiTheme="minorHAnsi" w:hAnsiTheme="minorHAnsi" w:cstheme="minorHAnsi"/>
                <w:b/>
                <w:bCs/>
              </w:rPr>
              <w:t>BIENNIO</w:t>
            </w:r>
          </w:p>
        </w:tc>
        <w:tc>
          <w:tcPr>
            <w:tcW w:w="8788" w:type="dxa"/>
            <w:gridSpan w:val="2"/>
          </w:tcPr>
          <w:p w14:paraId="197D8335" w14:textId="77777777" w:rsidR="00C42EE5" w:rsidRPr="00601076" w:rsidRDefault="00C42EE5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5A9ACE8" w14:textId="0A1CF978" w:rsidR="00C42EE5" w:rsidRPr="00601076" w:rsidRDefault="00C42EE5" w:rsidP="00F24DF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601076" w14:paraId="5A7327F3" w14:textId="795B0C41" w:rsidTr="0052129A">
        <w:trPr>
          <w:trHeight w:val="566"/>
        </w:trPr>
        <w:tc>
          <w:tcPr>
            <w:tcW w:w="2689" w:type="dxa"/>
            <w:shd w:val="clear" w:color="auto" w:fill="D0CECE" w:themeFill="background2" w:themeFillShade="E6"/>
          </w:tcPr>
          <w:p w14:paraId="6DB0562E" w14:textId="77777777" w:rsidR="00C42EE5" w:rsidRPr="00601076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NUCLEO CONCETTUALE N. 1</w:t>
            </w:r>
          </w:p>
        </w:tc>
        <w:tc>
          <w:tcPr>
            <w:tcW w:w="8788" w:type="dxa"/>
            <w:gridSpan w:val="2"/>
            <w:shd w:val="clear" w:color="auto" w:fill="D0CECE" w:themeFill="background2" w:themeFillShade="E6"/>
          </w:tcPr>
          <w:p w14:paraId="20E709E4" w14:textId="07D5E300" w:rsidR="00C42EE5" w:rsidRPr="00601076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 xml:space="preserve">LA COSTITUZIONE                                                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4F220DC" w14:textId="1B773F4B" w:rsidR="00C42EE5" w:rsidRPr="00601076" w:rsidRDefault="00A023E9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h.</w:t>
            </w:r>
            <w:r w:rsidR="007B4145" w:rsidRPr="0060107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47F3D" w:rsidRPr="00601076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343678" w:rsidRPr="00601076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</w:tr>
      <w:tr w:rsidR="00C42EE5" w:rsidRPr="00601076" w14:paraId="38DA3839" w14:textId="47E36C84" w:rsidTr="00CB05F0">
        <w:trPr>
          <w:trHeight w:val="566"/>
        </w:trPr>
        <w:tc>
          <w:tcPr>
            <w:tcW w:w="2689" w:type="dxa"/>
            <w:shd w:val="clear" w:color="auto" w:fill="D9D9D9" w:themeFill="background1" w:themeFillShade="D9"/>
          </w:tcPr>
          <w:p w14:paraId="0ED070FE" w14:textId="77777777" w:rsidR="00C42EE5" w:rsidRPr="00601076" w:rsidRDefault="00C42EE5" w:rsidP="00F24DFC">
            <w:pPr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D8B8056" w14:textId="77777777" w:rsidR="00C42EE5" w:rsidRPr="00601076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1BC748B3" w14:textId="77777777" w:rsidR="00C42EE5" w:rsidRPr="00601076" w:rsidRDefault="00C42EE5" w:rsidP="00F24DFC">
            <w:pPr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7DAEE027" w14:textId="0DF0E08C" w:rsidR="00C42EE5" w:rsidRPr="00601076" w:rsidRDefault="00CB05F0" w:rsidP="0052129A">
            <w:pPr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CONTENUTI E </w:t>
            </w:r>
            <w:r w:rsidR="00C42EE5" w:rsidRPr="00601076"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AC6E090" w14:textId="0C5FCC08" w:rsidR="00C42EE5" w:rsidRPr="00601076" w:rsidRDefault="00C42EE5" w:rsidP="0052129A">
            <w:pPr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Docent</w:t>
            </w:r>
            <w:r w:rsidR="0052129A" w:rsidRPr="00601076">
              <w:rPr>
                <w:rFonts w:asciiTheme="minorHAnsi" w:hAnsiTheme="minorHAnsi" w:cstheme="minorHAnsi"/>
                <w:b/>
                <w:bCs/>
              </w:rPr>
              <w:t>i</w:t>
            </w:r>
          </w:p>
        </w:tc>
      </w:tr>
      <w:tr w:rsidR="0052129A" w:rsidRPr="00601076" w14:paraId="164509A8" w14:textId="77777777" w:rsidTr="0052129A">
        <w:trPr>
          <w:trHeight w:val="566"/>
        </w:trPr>
        <w:tc>
          <w:tcPr>
            <w:tcW w:w="2689" w:type="dxa"/>
          </w:tcPr>
          <w:p w14:paraId="012654AC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Competenza n. 1</w:t>
            </w:r>
          </w:p>
          <w:p w14:paraId="368B072D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127D9AAC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37BCE56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FA79FAA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Conoscere il significato della appartenenza ad una comunità, locale e nazionale.</w:t>
            </w:r>
          </w:p>
          <w:p w14:paraId="5CA54893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77A38489" w14:textId="5F8AFF9D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</w:tc>
        <w:tc>
          <w:tcPr>
            <w:tcW w:w="5386" w:type="dxa"/>
          </w:tcPr>
          <w:p w14:paraId="4BC62202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0B137601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 xml:space="preserve">Percorso di approfondimento sulle istituzioni a cura del docente di diritto </w:t>
            </w:r>
          </w:p>
          <w:p w14:paraId="04A2BE96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2763923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 xml:space="preserve">Sarà progettata un’attività di solidarietà in collaborazione con un gruppo di solidarietà o ente no profit </w:t>
            </w:r>
          </w:p>
          <w:p w14:paraId="3C7AD9D8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5D5567BD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Attività trasversale del consiglio di classe finalizzata alla responsabilizzazione degni alunni nella gestione del bene comune.</w:t>
            </w:r>
          </w:p>
          <w:p w14:paraId="43CCDA23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24D94F80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3FCBB2B9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 xml:space="preserve"> Lo Stato, le Regioni, gli Enti territoriali.</w:t>
            </w:r>
          </w:p>
          <w:p w14:paraId="04943927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 xml:space="preserve"> Lo Statuto Siciliano.   </w:t>
            </w:r>
          </w:p>
          <w:p w14:paraId="45614DC2" w14:textId="7CEC95D3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21EF5263" w14:textId="77777777" w:rsidR="007568C2" w:rsidRPr="008E58D4" w:rsidRDefault="007568C2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40F0D4FB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lastRenderedPageBreak/>
              <w:t>Progetto “Adotta uno Spazio”</w:t>
            </w:r>
          </w:p>
          <w:p w14:paraId="7227824A" w14:textId="57C3F382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 xml:space="preserve"> </w:t>
            </w:r>
          </w:p>
          <w:p w14:paraId="70BE3A4E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Obiettivo: Ogni classe “adotta” una zona della scuola (corridoio, aula, giardino, biblioteca, ecc.) e si occupa della sua cura, abbellimento e valorizzazione.</w:t>
            </w:r>
          </w:p>
          <w:p w14:paraId="4CCFB20E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Attività possibili:</w:t>
            </w:r>
          </w:p>
          <w:p w14:paraId="56EE9655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Pulizia e manutenzione leggera: organizzare turni per mantenere l’area pulita e ordinata.</w:t>
            </w:r>
          </w:p>
          <w:p w14:paraId="1A0A0D27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Decorazione creativa: poster motivazionali, piante, bacheche tematiche.</w:t>
            </w:r>
          </w:p>
          <w:p w14:paraId="0EA75595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</w:p>
          <w:p w14:paraId="5720639E" w14:textId="692C387C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Alla fine dell’anno, si potrebbe organizzare una “Giornata della Cura” in cui ogni classe presenta il proprio spazio e racconta il percorso fatto. Si può anche premiare l’impegno con riconoscimenti simbolici.</w:t>
            </w:r>
          </w:p>
        </w:tc>
        <w:tc>
          <w:tcPr>
            <w:tcW w:w="1843" w:type="dxa"/>
          </w:tcPr>
          <w:p w14:paraId="2635EEB9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55AF75E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5DD0A089" w14:textId="77777777" w:rsidR="00E16C30" w:rsidRPr="00601076" w:rsidRDefault="00E16C30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5h</w:t>
            </w:r>
          </w:p>
          <w:p w14:paraId="3D0D6315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BC18986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3FC7C93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CE383E2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C56349C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C67C653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E2AC02F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32B26D8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5291AD3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2CCE55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9717B36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D58E28E" w14:textId="77777777" w:rsidR="007568C2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09A9B50" w14:textId="41F46FCA" w:rsidR="00E16C30" w:rsidRPr="00601076" w:rsidRDefault="007568C2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lastRenderedPageBreak/>
              <w:t>2h</w:t>
            </w:r>
          </w:p>
        </w:tc>
      </w:tr>
      <w:tr w:rsidR="0052129A" w:rsidRPr="00601076" w14:paraId="26C8BAC0" w14:textId="77777777" w:rsidTr="0052129A">
        <w:trPr>
          <w:trHeight w:val="566"/>
        </w:trPr>
        <w:tc>
          <w:tcPr>
            <w:tcW w:w="2689" w:type="dxa"/>
          </w:tcPr>
          <w:p w14:paraId="152C5237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lastRenderedPageBreak/>
              <w:t>Competenza n. 2</w:t>
            </w:r>
          </w:p>
          <w:p w14:paraId="75B3A4E6" w14:textId="5DAF8D99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Interagire correttamente con le istituzioni nella vita quotidiana, nella partecipazione e nell’esercizio della cittadinanza attiva, a partire dalla conoscenza dell’organizzazione e delle funzioni dello Stato, dell’Unione europea, degli </w:t>
            </w:r>
            <w:r w:rsidRPr="00601076">
              <w:rPr>
                <w:rFonts w:asciiTheme="minorHAnsi" w:hAnsiTheme="minorHAnsi" w:cstheme="minorHAnsi"/>
              </w:rPr>
              <w:lastRenderedPageBreak/>
              <w:t>organismi internazionali, delle regioni e delle Autonomie locali.</w:t>
            </w:r>
          </w:p>
        </w:tc>
        <w:tc>
          <w:tcPr>
            <w:tcW w:w="3402" w:type="dxa"/>
          </w:tcPr>
          <w:p w14:paraId="07C9F7FB" w14:textId="1C51B4ED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lastRenderedPageBreak/>
              <w:t xml:space="preserve"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della </w:t>
            </w:r>
            <w:r w:rsidRPr="00601076">
              <w:rPr>
                <w:rFonts w:asciiTheme="minorHAnsi" w:hAnsiTheme="minorHAnsi" w:cstheme="minorHAnsi"/>
              </w:rPr>
              <w:lastRenderedPageBreak/>
              <w:t>costituzione degli Organismi sovranazionali e internazionali, con particolare riferimento al significato dell’appartenenza all’Unione europea, al suo processo di formazione, ai valori comuni su cui essa si fonda.</w:t>
            </w:r>
          </w:p>
        </w:tc>
        <w:tc>
          <w:tcPr>
            <w:tcW w:w="5386" w:type="dxa"/>
          </w:tcPr>
          <w:p w14:paraId="61DADF26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lastRenderedPageBreak/>
              <w:t>Le Organizzazioni internazionali e sovranazionali, prime tra tutte l’Unione Europea e le Nazioni Unite.</w:t>
            </w:r>
          </w:p>
          <w:p w14:paraId="24AF9F94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  <w:r w:rsidRPr="008E58D4">
              <w:rPr>
                <w:rFonts w:asciiTheme="minorHAnsi" w:hAnsiTheme="minorHAnsi" w:cstheme="minorHAnsi"/>
              </w:rPr>
              <w:t>Percorso di approfondimento sulle istituzioni a cura del docente di diritto e di lingua inglese</w:t>
            </w:r>
          </w:p>
          <w:p w14:paraId="6A3B055D" w14:textId="77777777" w:rsidR="0052129A" w:rsidRPr="008E58D4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05C90CFB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0D03B248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Docente di diritto e docente di lingua inglese</w:t>
            </w:r>
          </w:p>
          <w:p w14:paraId="61DB375D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31E7E85E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3h</w:t>
            </w:r>
          </w:p>
          <w:p w14:paraId="7549AEED" w14:textId="77777777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601076" w14:paraId="7642CFA9" w14:textId="3AA1E1A2" w:rsidTr="0052129A">
        <w:trPr>
          <w:trHeight w:val="10849"/>
        </w:trPr>
        <w:tc>
          <w:tcPr>
            <w:tcW w:w="2689" w:type="dxa"/>
          </w:tcPr>
          <w:p w14:paraId="257FF8B1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5B2FD67D" w14:textId="0C9F5AC9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Competenza n. 3</w:t>
            </w:r>
          </w:p>
          <w:p w14:paraId="55446F0C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3D64FFF1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17BAB63" w14:textId="2D1406FC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306AE01D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40776EC" w14:textId="77777777" w:rsidR="009D50EE" w:rsidRPr="00601076" w:rsidRDefault="009D50EE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6EE344F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3CD0FFBC" w14:textId="4E11F474" w:rsidR="006D207F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4A77AB2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6E80FEC2" w14:textId="34362766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 nell’etica collettiva.</w:t>
            </w:r>
          </w:p>
        </w:tc>
        <w:tc>
          <w:tcPr>
            <w:tcW w:w="5386" w:type="dxa"/>
          </w:tcPr>
          <w:p w14:paraId="3A417FF1" w14:textId="77777777" w:rsidR="00374AC7" w:rsidRPr="009B756A" w:rsidRDefault="00374AC7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B434809" w14:textId="00760A6C" w:rsidR="00BE1424" w:rsidRPr="009B756A" w:rsidRDefault="00BE1424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Attività di approfondimento</w:t>
            </w:r>
            <w:r w:rsidR="00A6724A" w:rsidRPr="009B756A">
              <w:rPr>
                <w:rFonts w:asciiTheme="minorHAnsi" w:hAnsiTheme="minorHAnsi" w:cstheme="minorHAnsi"/>
              </w:rPr>
              <w:t xml:space="preserve"> o incontro con esperti </w:t>
            </w:r>
          </w:p>
          <w:p w14:paraId="3CCEAD65" w14:textId="77777777" w:rsidR="00BE1424" w:rsidRPr="009B756A" w:rsidRDefault="00BE1424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6103F659" w14:textId="5F2F8358" w:rsidR="000A2F92" w:rsidRPr="009B756A" w:rsidRDefault="0089262D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La sicurezza stradale</w:t>
            </w:r>
            <w:r w:rsidR="00F10A4B" w:rsidRPr="009B756A">
              <w:rPr>
                <w:rFonts w:asciiTheme="minorHAnsi" w:hAnsiTheme="minorHAnsi" w:cstheme="minorHAnsi"/>
              </w:rPr>
              <w:t>.</w:t>
            </w:r>
            <w:r w:rsidR="00390ABC" w:rsidRPr="009B756A">
              <w:rPr>
                <w:rFonts w:asciiTheme="minorHAnsi" w:hAnsiTheme="minorHAnsi" w:cstheme="minorHAnsi"/>
                <w:color w:val="001D35"/>
                <w:shd w:val="clear" w:color="auto" w:fill="FFFFFF"/>
              </w:rPr>
              <w:t xml:space="preserve"> </w:t>
            </w:r>
            <w:r w:rsidR="00F10A4B" w:rsidRPr="009B756A">
              <w:rPr>
                <w:rFonts w:asciiTheme="minorHAnsi" w:hAnsiTheme="minorHAnsi" w:cstheme="minorHAnsi"/>
                <w:color w:val="001D35"/>
                <w:shd w:val="clear" w:color="auto" w:fill="FFFFFF"/>
              </w:rPr>
              <w:t xml:space="preserve"> Il </w:t>
            </w:r>
            <w:r w:rsidR="00390ABC" w:rsidRPr="009B756A">
              <w:rPr>
                <w:rFonts w:asciiTheme="minorHAnsi" w:hAnsiTheme="minorHAnsi" w:cstheme="minorHAnsi"/>
              </w:rPr>
              <w:t xml:space="preserve">Codice della Strada, </w:t>
            </w:r>
            <w:r w:rsidR="00F10A4B" w:rsidRPr="009B756A">
              <w:rPr>
                <w:rFonts w:asciiTheme="minorHAnsi" w:hAnsiTheme="minorHAnsi" w:cstheme="minorHAnsi"/>
              </w:rPr>
              <w:t>(</w:t>
            </w:r>
            <w:r w:rsidR="00390ABC" w:rsidRPr="009B756A">
              <w:rPr>
                <w:rFonts w:asciiTheme="minorHAnsi" w:hAnsiTheme="minorHAnsi" w:cstheme="minorHAnsi"/>
              </w:rPr>
              <w:t>limiti di velocità, distanza di sicurezza) la promozione di un comportamento responsabile da parte degli utenti della strada, attraverso l'educazione e la prevenzione. </w:t>
            </w:r>
          </w:p>
          <w:p w14:paraId="5DED388A" w14:textId="77777777" w:rsidR="000A2F92" w:rsidRPr="009B756A" w:rsidRDefault="000A2F92" w:rsidP="00097ABE">
            <w:pPr>
              <w:pStyle w:val="Paragrafoelenco"/>
              <w:jc w:val="both"/>
              <w:rPr>
                <w:rFonts w:cstheme="minorHAnsi"/>
              </w:rPr>
            </w:pPr>
          </w:p>
          <w:p w14:paraId="234979C0" w14:textId="77777777" w:rsidR="000A2F92" w:rsidRPr="009B756A" w:rsidRDefault="000A2F92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8079744" w14:textId="6A65F83D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F4B76F5" w14:textId="77777777" w:rsidR="00AF5826" w:rsidRPr="00601076" w:rsidRDefault="00AF5826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0FF14BE" w14:textId="77777777" w:rsidR="00AF5826" w:rsidRPr="00601076" w:rsidRDefault="00AF5826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6583EDA" w14:textId="77777777" w:rsidR="00410CE6" w:rsidRPr="00601076" w:rsidRDefault="00410CE6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69F56BC" w14:textId="77777777" w:rsidR="00410CE6" w:rsidRPr="00601076" w:rsidRDefault="00410CE6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DC67EC4" w14:textId="6BE82FC1" w:rsidR="00A57390" w:rsidRPr="00601076" w:rsidRDefault="004A1F99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diritto</w:t>
            </w:r>
            <w:r w:rsidR="006E3451" w:rsidRPr="00601076">
              <w:rPr>
                <w:rFonts w:asciiTheme="minorHAnsi" w:hAnsiTheme="minorHAnsi" w:cstheme="minorHAnsi"/>
                <w:b/>
                <w:bCs/>
              </w:rPr>
              <w:t>: codice della strada</w:t>
            </w:r>
          </w:p>
          <w:p w14:paraId="08711E6D" w14:textId="16628373" w:rsidR="00400A85" w:rsidRPr="00601076" w:rsidRDefault="00400A8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1h</w:t>
            </w:r>
          </w:p>
          <w:p w14:paraId="5C598068" w14:textId="70A0075F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647AF70" w14:textId="47223321" w:rsidR="0052129A" w:rsidRPr="00601076" w:rsidRDefault="0052129A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FF95F54" w14:textId="7822DB86" w:rsidR="00400A85" w:rsidRPr="00601076" w:rsidRDefault="006E3451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03E75" w:rsidRPr="00601076">
              <w:rPr>
                <w:rFonts w:asciiTheme="minorHAnsi" w:hAnsiTheme="minorHAnsi" w:cstheme="minorHAnsi"/>
                <w:b/>
                <w:bCs/>
              </w:rPr>
              <w:t xml:space="preserve">Scienze integrate </w:t>
            </w:r>
            <w:r w:rsidRPr="00601076">
              <w:rPr>
                <w:rFonts w:asciiTheme="minorHAnsi" w:hAnsiTheme="minorHAnsi" w:cstheme="minorHAnsi"/>
                <w:b/>
                <w:bCs/>
              </w:rPr>
              <w:t>fisic</w:t>
            </w:r>
            <w:r w:rsidR="00400A85" w:rsidRPr="00601076">
              <w:rPr>
                <w:rFonts w:asciiTheme="minorHAnsi" w:hAnsiTheme="minorHAnsi" w:cstheme="minorHAnsi"/>
                <w:b/>
                <w:bCs/>
              </w:rPr>
              <w:t>a</w:t>
            </w:r>
            <w:r w:rsidR="00446123" w:rsidRPr="00601076">
              <w:rPr>
                <w:rFonts w:asciiTheme="minorHAnsi" w:hAnsiTheme="minorHAnsi" w:cstheme="minorHAnsi"/>
                <w:b/>
                <w:bCs/>
              </w:rPr>
              <w:t xml:space="preserve">:  </w:t>
            </w:r>
          </w:p>
          <w:p w14:paraId="6F59DE4A" w14:textId="01164FA0" w:rsidR="006E3451" w:rsidRPr="00601076" w:rsidRDefault="006E3451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601076" w14:paraId="497DB32F" w14:textId="576C196B" w:rsidTr="0052129A">
        <w:trPr>
          <w:trHeight w:val="2909"/>
        </w:trPr>
        <w:tc>
          <w:tcPr>
            <w:tcW w:w="2689" w:type="dxa"/>
          </w:tcPr>
          <w:p w14:paraId="639381B5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CE3E4D5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Sviluppare atteggiamenti e comportamenti responsabili volti alla tutela della salute e del benessere psicofisico.</w:t>
            </w:r>
          </w:p>
          <w:p w14:paraId="3DCE7E52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2832B319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C0D80E7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317C0757" w14:textId="4DED99AC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60107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6" w:type="dxa"/>
          </w:tcPr>
          <w:p w14:paraId="26B89E30" w14:textId="77777777" w:rsidR="00AC6D0F" w:rsidRPr="009B756A" w:rsidRDefault="006A3AFE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La salute come diritto costituzionale</w:t>
            </w:r>
            <w:r w:rsidR="00C331CF" w:rsidRPr="009B756A">
              <w:rPr>
                <w:rFonts w:asciiTheme="minorHAnsi" w:hAnsiTheme="minorHAnsi" w:cstheme="minorHAnsi"/>
              </w:rPr>
              <w:t xml:space="preserve">. </w:t>
            </w:r>
          </w:p>
          <w:p w14:paraId="125556C3" w14:textId="18B0EE72" w:rsidR="006A3AFE" w:rsidRPr="009B756A" w:rsidRDefault="00C331CF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Attività di approfondimento</w:t>
            </w:r>
            <w:r w:rsidR="00EE55B4" w:rsidRPr="009B756A">
              <w:rPr>
                <w:rFonts w:asciiTheme="minorHAnsi" w:hAnsiTheme="minorHAnsi" w:cstheme="minorHAnsi"/>
              </w:rPr>
              <w:t>.</w:t>
            </w:r>
          </w:p>
          <w:p w14:paraId="2524A2EB" w14:textId="57B89C33" w:rsidR="007C2CF5" w:rsidRPr="009B756A" w:rsidRDefault="006A3AFE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Studio dell’art. 32 della Costituzione italiana</w:t>
            </w:r>
            <w:r w:rsidR="00AC6D0F" w:rsidRPr="009B756A">
              <w:rPr>
                <w:rFonts w:asciiTheme="minorHAnsi" w:hAnsiTheme="minorHAnsi" w:cstheme="minorHAnsi"/>
              </w:rPr>
              <w:t>.</w:t>
            </w:r>
            <w:r w:rsidRPr="009B756A">
              <w:rPr>
                <w:rFonts w:asciiTheme="minorHAnsi" w:hAnsiTheme="minorHAnsi" w:cstheme="minorHAnsi"/>
              </w:rPr>
              <w:t xml:space="preserve"> Analisi di casi reali: diritto alla salute </w:t>
            </w:r>
            <w:r w:rsidR="00AC6D0F" w:rsidRPr="009B756A">
              <w:rPr>
                <w:rFonts w:asciiTheme="minorHAnsi" w:hAnsiTheme="minorHAnsi" w:cstheme="minorHAnsi"/>
              </w:rPr>
              <w:t>e</w:t>
            </w:r>
            <w:r w:rsidRPr="009B756A">
              <w:rPr>
                <w:rFonts w:asciiTheme="minorHAnsi" w:hAnsiTheme="minorHAnsi" w:cstheme="minorHAnsi"/>
              </w:rPr>
              <w:t xml:space="preserve"> libertà individuale (es. obbligo vaccinale, sport a scuola, salute mentale).</w:t>
            </w:r>
          </w:p>
          <w:p w14:paraId="18F61C59" w14:textId="5734F194" w:rsidR="006A3AFE" w:rsidRPr="009B756A" w:rsidRDefault="006A3AFE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Il corpo e i meccanismi del benessere</w:t>
            </w:r>
          </w:p>
          <w:p w14:paraId="52316ABB" w14:textId="77777777" w:rsidR="00AB26EE" w:rsidRPr="009B756A" w:rsidRDefault="006A3AFE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Movimento consapevole</w:t>
            </w:r>
          </w:p>
          <w:p w14:paraId="25DCD4E3" w14:textId="2A8F3001" w:rsidR="006A3AFE" w:rsidRPr="009B756A" w:rsidRDefault="006D71A7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Progettazione di una routine motoria settimanale (stretching, camminata, esercizi posturali).</w:t>
            </w:r>
          </w:p>
          <w:p w14:paraId="0519CA97" w14:textId="3F298CF5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6E15DEB4" w14:textId="115C1784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DAD7F03" w14:textId="13711350" w:rsidR="000A2F92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A2F92" w:rsidRPr="00601076">
              <w:rPr>
                <w:rFonts w:asciiTheme="minorHAnsi" w:hAnsiTheme="minorHAnsi" w:cstheme="minorHAnsi"/>
                <w:b/>
                <w:bCs/>
              </w:rPr>
              <w:t>1</w:t>
            </w:r>
            <w:r w:rsidRPr="00601076">
              <w:rPr>
                <w:rFonts w:asciiTheme="minorHAnsi" w:hAnsiTheme="minorHAnsi" w:cstheme="minorHAnsi"/>
                <w:b/>
                <w:bCs/>
              </w:rPr>
              <w:t xml:space="preserve">h </w:t>
            </w:r>
            <w:r w:rsidR="00AB26EE" w:rsidRPr="00601076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4CA3B623" w14:textId="43DDBA36" w:rsidR="00C42EE5" w:rsidRPr="00601076" w:rsidRDefault="00C66DDC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1</w:t>
            </w:r>
            <w:r w:rsidR="00C42EE5" w:rsidRPr="00601076">
              <w:rPr>
                <w:rFonts w:asciiTheme="minorHAnsi" w:hAnsiTheme="minorHAnsi" w:cstheme="minorHAnsi"/>
                <w:b/>
                <w:bCs/>
              </w:rPr>
              <w:t xml:space="preserve">h scienze </w:t>
            </w:r>
          </w:p>
          <w:p w14:paraId="691811EF" w14:textId="4E9594ED" w:rsidR="00C42EE5" w:rsidRPr="00601076" w:rsidRDefault="00C66DDC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2</w:t>
            </w:r>
            <w:r w:rsidR="00C42EE5" w:rsidRPr="00601076">
              <w:rPr>
                <w:rFonts w:asciiTheme="minorHAnsi" w:hAnsiTheme="minorHAnsi" w:cstheme="minorHAnsi"/>
                <w:b/>
                <w:bCs/>
              </w:rPr>
              <w:t xml:space="preserve">h </w:t>
            </w:r>
            <w:r w:rsidR="00AB26EE" w:rsidRPr="00601076">
              <w:rPr>
                <w:rFonts w:asciiTheme="minorHAnsi" w:hAnsiTheme="minorHAnsi" w:cstheme="minorHAnsi"/>
                <w:b/>
                <w:bCs/>
              </w:rPr>
              <w:t>scienze motorie</w:t>
            </w:r>
          </w:p>
        </w:tc>
      </w:tr>
      <w:tr w:rsidR="00C42EE5" w:rsidRPr="00601076" w14:paraId="0B11E78B" w14:textId="5B74E586" w:rsidTr="0052129A">
        <w:trPr>
          <w:trHeight w:val="200"/>
        </w:trPr>
        <w:tc>
          <w:tcPr>
            <w:tcW w:w="2689" w:type="dxa"/>
            <w:shd w:val="clear" w:color="auto" w:fill="D0CECE" w:themeFill="background2" w:themeFillShade="E6"/>
          </w:tcPr>
          <w:p w14:paraId="764FF1FB" w14:textId="77777777" w:rsidR="00C42EE5" w:rsidRPr="008E58D4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8D4">
              <w:rPr>
                <w:rFonts w:asciiTheme="minorHAnsi" w:hAnsiTheme="minorHAnsi" w:cstheme="minorHAnsi"/>
                <w:b/>
                <w:bCs/>
              </w:rPr>
              <w:t>NUCLEO CONCETTUALE N.2</w:t>
            </w:r>
          </w:p>
          <w:p w14:paraId="74031734" w14:textId="77777777" w:rsidR="00C42EE5" w:rsidRPr="008E58D4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788" w:type="dxa"/>
            <w:gridSpan w:val="2"/>
            <w:shd w:val="clear" w:color="auto" w:fill="D0CECE" w:themeFill="background2" w:themeFillShade="E6"/>
          </w:tcPr>
          <w:p w14:paraId="359E0AD2" w14:textId="77777777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SVILUPPO ECONOMICO E SOSTENIBILITÀ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E962E81" w14:textId="273910A4" w:rsidR="00C42EE5" w:rsidRPr="00601076" w:rsidRDefault="009D4081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h.1</w:t>
            </w:r>
            <w:r w:rsidR="0069367E" w:rsidRPr="00601076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C42EE5" w:rsidRPr="00601076" w14:paraId="36488EA6" w14:textId="5282E91F" w:rsidTr="00A4741E">
        <w:tc>
          <w:tcPr>
            <w:tcW w:w="2689" w:type="dxa"/>
            <w:shd w:val="clear" w:color="auto" w:fill="D9D9D9" w:themeFill="background1" w:themeFillShade="D9"/>
          </w:tcPr>
          <w:p w14:paraId="48EC7D63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COMPETENZE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33931A27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5F262E" w14:textId="6F5808AC" w:rsidR="00C42EE5" w:rsidRPr="009B756A" w:rsidRDefault="00A4741E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  CONTENUTI </w:t>
            </w:r>
            <w:r w:rsidR="000C7226" w:rsidRPr="009B756A">
              <w:rPr>
                <w:rFonts w:asciiTheme="minorHAnsi" w:hAnsiTheme="minorHAnsi" w:cstheme="minorHAnsi"/>
              </w:rPr>
              <w:t xml:space="preserve">E </w:t>
            </w:r>
            <w:r w:rsidR="00C42EE5" w:rsidRPr="009B756A"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3363770" w14:textId="4322CC7C" w:rsidR="00C42EE5" w:rsidRPr="00601076" w:rsidRDefault="000C7226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docenti</w:t>
            </w:r>
          </w:p>
        </w:tc>
      </w:tr>
      <w:tr w:rsidR="00C42EE5" w:rsidRPr="00601076" w14:paraId="1AAE0700" w14:textId="51F969C0" w:rsidTr="0052129A">
        <w:tc>
          <w:tcPr>
            <w:tcW w:w="2689" w:type="dxa"/>
          </w:tcPr>
          <w:p w14:paraId="18954B47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Competenza n. 5</w:t>
            </w:r>
          </w:p>
          <w:p w14:paraId="32759585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402" w:type="dxa"/>
          </w:tcPr>
          <w:p w14:paraId="63F5E808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Conoscere le parti principali dell’ambiente naturale (geosfera, biosfera, idrosfera, criosfera e atmosfera.</w:t>
            </w:r>
          </w:p>
          <w:p w14:paraId="25C2F0EC" w14:textId="051DC400" w:rsidR="00C42EE5" w:rsidRPr="00601076" w:rsidRDefault="002603DC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Essere in grado di a</w:t>
            </w:r>
            <w:r w:rsidR="00C42EE5" w:rsidRPr="00601076">
              <w:rPr>
                <w:rFonts w:asciiTheme="minorHAnsi" w:hAnsiTheme="minorHAnsi" w:cstheme="minorHAnsi"/>
              </w:rPr>
              <w:t>ttuare comportamenti quotidiani sostenibili di consumo. Identificare misure e strategie per modificare il proprio stile di vita per un minor impatto ambientale.</w:t>
            </w:r>
          </w:p>
          <w:p w14:paraId="42A1567D" w14:textId="5533BED0" w:rsidR="00336391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Comprendere i principi dell’economia circolare e il significato di “impatto ecologico” </w:t>
            </w:r>
            <w:r w:rsidRPr="00601076">
              <w:rPr>
                <w:rFonts w:asciiTheme="minorHAnsi" w:hAnsiTheme="minorHAnsi" w:cstheme="minorHAnsi"/>
              </w:rPr>
              <w:lastRenderedPageBreak/>
              <w:t>per la valutazione del consumo umano delle risorse naturali rispetto alla capacità del territorio.</w:t>
            </w:r>
            <w:r w:rsidR="00336391" w:rsidRPr="00601076">
              <w:rPr>
                <w:rFonts w:asciiTheme="minorHAnsi" w:hAnsiTheme="minorHAnsi" w:cstheme="minorHAnsi"/>
              </w:rPr>
              <w:t xml:space="preserve"> Essere in grado di </w:t>
            </w:r>
            <w:r w:rsidR="00AF3D5C" w:rsidRPr="00601076">
              <w:rPr>
                <w:rFonts w:asciiTheme="minorHAnsi" w:hAnsiTheme="minorHAnsi" w:cstheme="minorHAnsi"/>
              </w:rPr>
              <w:t>comprendere che lo</w:t>
            </w:r>
            <w:r w:rsidR="00336391" w:rsidRPr="00601076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persone</w:t>
            </w:r>
            <w:r w:rsidR="00D25409" w:rsidRPr="00601076">
              <w:rPr>
                <w:rFonts w:asciiTheme="minorHAnsi" w:hAnsiTheme="minorHAnsi" w:cstheme="minorHAnsi"/>
              </w:rPr>
              <w:t>,</w:t>
            </w:r>
            <w:r w:rsidR="002D075B" w:rsidRPr="00601076">
              <w:rPr>
                <w:rFonts w:asciiTheme="minorHAnsi" w:hAnsiTheme="minorHAnsi" w:cstheme="minorHAnsi"/>
              </w:rPr>
              <w:t xml:space="preserve"> </w:t>
            </w:r>
            <w:r w:rsidR="00336391" w:rsidRPr="00601076">
              <w:rPr>
                <w:rFonts w:asciiTheme="minorHAnsi" w:hAnsiTheme="minorHAnsi" w:cstheme="minorHAnsi"/>
              </w:rPr>
              <w:t>della natura</w:t>
            </w:r>
            <w:r w:rsidR="00D25409" w:rsidRPr="00601076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601076">
              <w:rPr>
                <w:rFonts w:asciiTheme="minorHAnsi" w:hAnsiTheme="minorHAnsi" w:cstheme="minorHAnsi"/>
              </w:rPr>
              <w:t xml:space="preserve"> anche con riguardo alle specie animali e alla biodiversità</w:t>
            </w:r>
            <w:r w:rsidR="00CB19BA" w:rsidRPr="0060107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6" w:type="dxa"/>
          </w:tcPr>
          <w:p w14:paraId="427FE190" w14:textId="5762EA86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3EFD1739" w14:textId="5BECC6C9" w:rsidR="00C42EE5" w:rsidRPr="009B756A" w:rsidRDefault="00DD668F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26A17263" w14:textId="55D98BE0" w:rsidR="00C42EE5" w:rsidRPr="009B756A" w:rsidRDefault="009E2179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 Proposte pensate per stimolare curiosità, senso critico e partecipazione</w:t>
            </w:r>
            <w:r w:rsidR="00AD4582" w:rsidRPr="009B756A">
              <w:rPr>
                <w:rFonts w:asciiTheme="minorHAnsi" w:hAnsiTheme="minorHAnsi" w:cstheme="minorHAnsi"/>
              </w:rPr>
              <w:t xml:space="preserve">. </w:t>
            </w:r>
            <w:r w:rsidR="006D0D6B" w:rsidRPr="009B756A">
              <w:rPr>
                <w:rFonts w:asciiTheme="minorHAnsi" w:hAnsiTheme="minorHAnsi" w:cstheme="minorHAnsi"/>
              </w:rPr>
              <w:t>(r</w:t>
            </w:r>
            <w:r w:rsidR="00AD4582" w:rsidRPr="009B756A">
              <w:rPr>
                <w:rFonts w:asciiTheme="minorHAnsi" w:hAnsiTheme="minorHAnsi" w:cstheme="minorHAnsi"/>
              </w:rPr>
              <w:t xml:space="preserve">ealizzazione di una mappa </w:t>
            </w:r>
            <w:r w:rsidRPr="009B756A">
              <w:rPr>
                <w:rFonts w:asciiTheme="minorHAnsi" w:hAnsiTheme="minorHAnsi" w:cstheme="minorHAnsi"/>
              </w:rPr>
              <w:t xml:space="preserve">  dell’impatto ambientale locale</w:t>
            </w:r>
            <w:r w:rsidR="002A1DAA" w:rsidRPr="009B756A">
              <w:rPr>
                <w:rFonts w:asciiTheme="minorHAnsi" w:hAnsiTheme="minorHAnsi" w:cstheme="minorHAnsi"/>
              </w:rPr>
              <w:t xml:space="preserve"> o un </w:t>
            </w:r>
            <w:r w:rsidR="00F6120B" w:rsidRPr="009B756A">
              <w:rPr>
                <w:rFonts w:asciiTheme="minorHAnsi" w:hAnsiTheme="minorHAnsi" w:cstheme="minorHAnsi"/>
              </w:rPr>
              <w:t>“</w:t>
            </w:r>
            <w:r w:rsidR="00050784" w:rsidRPr="009B756A">
              <w:rPr>
                <w:rFonts w:asciiTheme="minorHAnsi" w:hAnsiTheme="minorHAnsi" w:cstheme="minorHAnsi"/>
              </w:rPr>
              <w:t>d</w:t>
            </w:r>
            <w:r w:rsidRPr="009B756A">
              <w:rPr>
                <w:rFonts w:asciiTheme="minorHAnsi" w:hAnsiTheme="minorHAnsi" w:cstheme="minorHAnsi"/>
              </w:rPr>
              <w:t>iario dell’ecoconsumo</w:t>
            </w:r>
            <w:r w:rsidR="00F6120B" w:rsidRPr="009B756A">
              <w:rPr>
                <w:rFonts w:asciiTheme="minorHAnsi" w:hAnsiTheme="minorHAnsi" w:cstheme="minorHAnsi"/>
              </w:rPr>
              <w:t>”</w:t>
            </w:r>
            <w:r w:rsidRPr="009B756A">
              <w:rPr>
                <w:rFonts w:asciiTheme="minorHAnsi" w:hAnsiTheme="minorHAnsi" w:cstheme="minorHAnsi"/>
              </w:rPr>
              <w:t xml:space="preserve"> </w:t>
            </w:r>
            <w:r w:rsidR="0065488C" w:rsidRPr="009B756A">
              <w:rPr>
                <w:rFonts w:asciiTheme="minorHAnsi" w:hAnsiTheme="minorHAnsi" w:cstheme="minorHAnsi"/>
              </w:rPr>
              <w:t xml:space="preserve">o </w:t>
            </w:r>
            <w:r w:rsidR="006D0D6B" w:rsidRPr="009B756A">
              <w:rPr>
                <w:rFonts w:asciiTheme="minorHAnsi" w:hAnsiTheme="minorHAnsi" w:cstheme="minorHAnsi"/>
              </w:rPr>
              <w:t>un v</w:t>
            </w:r>
            <w:r w:rsidRPr="009B756A">
              <w:rPr>
                <w:rFonts w:asciiTheme="minorHAnsi" w:hAnsiTheme="minorHAnsi" w:cstheme="minorHAnsi"/>
              </w:rPr>
              <w:t xml:space="preserve">iaggio virtuale nei disastri ambientali </w:t>
            </w:r>
          </w:p>
        </w:tc>
        <w:tc>
          <w:tcPr>
            <w:tcW w:w="1843" w:type="dxa"/>
          </w:tcPr>
          <w:p w14:paraId="2C111BA3" w14:textId="77777777" w:rsidR="00366616" w:rsidRPr="00601076" w:rsidRDefault="00366616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4DED383B" w14:textId="107B2936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9A20172" w14:textId="178B5673" w:rsidR="00813011" w:rsidRPr="00601076" w:rsidRDefault="00813011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1h diritto</w:t>
            </w:r>
          </w:p>
          <w:p w14:paraId="20930C32" w14:textId="2389D1A8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 xml:space="preserve">2h </w:t>
            </w:r>
            <w:r w:rsidR="00884543" w:rsidRPr="00601076">
              <w:rPr>
                <w:rFonts w:asciiTheme="minorHAnsi" w:hAnsiTheme="minorHAnsi" w:cstheme="minorHAnsi"/>
                <w:b/>
                <w:bCs/>
              </w:rPr>
              <w:t>chimica</w:t>
            </w:r>
          </w:p>
          <w:p w14:paraId="08A6205F" w14:textId="765A84D8" w:rsidR="00C42EE5" w:rsidRPr="00601076" w:rsidRDefault="00127E34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2h</w:t>
            </w:r>
            <w:r w:rsidR="00C42EE5" w:rsidRPr="00601076">
              <w:rPr>
                <w:rFonts w:asciiTheme="minorHAnsi" w:hAnsiTheme="minorHAnsi" w:cstheme="minorHAnsi"/>
                <w:b/>
                <w:bCs/>
              </w:rPr>
              <w:t xml:space="preserve"> scienze</w:t>
            </w:r>
          </w:p>
          <w:p w14:paraId="685ACF14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601076" w14:paraId="4F119688" w14:textId="7EC72B6C" w:rsidTr="0052129A">
        <w:tc>
          <w:tcPr>
            <w:tcW w:w="2689" w:type="dxa"/>
          </w:tcPr>
          <w:p w14:paraId="214F45F9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Competenza n. 6</w:t>
            </w:r>
          </w:p>
          <w:p w14:paraId="793C130E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402" w:type="dxa"/>
          </w:tcPr>
          <w:p w14:paraId="10B409BC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65E61855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47406712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0CBEF07D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3CF4271" w14:textId="2919B26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11349B08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BCC7E2E" w14:textId="68F9EA92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Incontro formativo a cura di esperti</w:t>
            </w:r>
            <w:r w:rsidR="00C372D1" w:rsidRPr="009B756A">
              <w:rPr>
                <w:rFonts w:asciiTheme="minorHAnsi" w:hAnsiTheme="minorHAnsi" w:cstheme="minorHAnsi"/>
              </w:rPr>
              <w:t>.</w:t>
            </w:r>
            <w:r w:rsidRPr="009B756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</w:tcPr>
          <w:p w14:paraId="495363C3" w14:textId="187A3217" w:rsidR="00C42EE5" w:rsidRPr="00601076" w:rsidRDefault="0028065C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A cura del d</w:t>
            </w:r>
            <w:r w:rsidR="002D09D5" w:rsidRPr="00601076">
              <w:rPr>
                <w:rFonts w:asciiTheme="minorHAnsi" w:hAnsiTheme="minorHAnsi" w:cstheme="minorHAnsi"/>
              </w:rPr>
              <w:t>ocente di diritto</w:t>
            </w:r>
          </w:p>
          <w:p w14:paraId="39D9C36C" w14:textId="03B71BCA" w:rsidR="002D09D5" w:rsidRPr="00601076" w:rsidRDefault="0028065C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601076" w14:paraId="5001A593" w14:textId="722AE35E" w:rsidTr="0052129A">
        <w:trPr>
          <w:trHeight w:val="70"/>
        </w:trPr>
        <w:tc>
          <w:tcPr>
            <w:tcW w:w="2689" w:type="dxa"/>
          </w:tcPr>
          <w:p w14:paraId="61A7FE57" w14:textId="77F052F9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Competenza n. 7</w:t>
            </w:r>
          </w:p>
          <w:p w14:paraId="04D52B19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Maturare scelte e condotte di tutela dei beni materiali e immateriali.</w:t>
            </w:r>
          </w:p>
          <w:p w14:paraId="7F1A9062" w14:textId="5AB73DE3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92207AC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  <w:p w14:paraId="5CC70FEA" w14:textId="2E29B1EF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6D09E853" w14:textId="284FB75E" w:rsidR="006B43BF" w:rsidRPr="00601076" w:rsidRDefault="006B43BF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A5E6267" w14:textId="0BB80066" w:rsidR="00C42EE5" w:rsidRPr="009B756A" w:rsidRDefault="002D09D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Attività laboratoriale o visita guidata avente ad oggetto un bene pubblico del territorio</w:t>
            </w:r>
          </w:p>
          <w:p w14:paraId="452CE93B" w14:textId="77777777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7AEDBB98" w14:textId="57E85914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0D42A005" w14:textId="77777777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58EA1D9" w14:textId="6CDA184F" w:rsidR="00CB57CE" w:rsidRPr="00601076" w:rsidRDefault="00CB57CE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601076">
              <w:rPr>
                <w:rFonts w:asciiTheme="minorHAnsi" w:hAnsiTheme="minorHAnsi" w:cstheme="minorHAnsi"/>
                <w:b/>
                <w:bCs/>
              </w:rPr>
              <w:t>Docente  Tecnologie</w:t>
            </w:r>
            <w:proofErr w:type="gramEnd"/>
            <w:r w:rsidRPr="00601076">
              <w:rPr>
                <w:rFonts w:asciiTheme="minorHAnsi" w:hAnsiTheme="minorHAnsi" w:cstheme="minorHAnsi"/>
                <w:b/>
                <w:bCs/>
              </w:rPr>
              <w:t xml:space="preserve"> e tecniche di rappresentazioni grafiche</w:t>
            </w:r>
          </w:p>
          <w:p w14:paraId="7BE3EAF4" w14:textId="77777777" w:rsidR="00CB57CE" w:rsidRPr="00601076" w:rsidRDefault="00CB57CE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</w:rPr>
              <w:t xml:space="preserve"> </w:t>
            </w:r>
            <w:r w:rsidRPr="00601076">
              <w:rPr>
                <w:rFonts w:asciiTheme="minorHAnsi" w:hAnsiTheme="minorHAnsi" w:cstheme="minorHAnsi"/>
                <w:b/>
                <w:bCs/>
              </w:rPr>
              <w:t>2h</w:t>
            </w:r>
          </w:p>
          <w:p w14:paraId="4640D836" w14:textId="77777777" w:rsidR="00F60D85" w:rsidRDefault="00F60D8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d</w:t>
            </w:r>
            <w:r w:rsidR="00CB57CE" w:rsidRPr="00601076">
              <w:rPr>
                <w:rFonts w:asciiTheme="minorHAnsi" w:hAnsiTheme="minorHAnsi" w:cstheme="minorHAnsi"/>
                <w:b/>
                <w:bCs/>
              </w:rPr>
              <w:t xml:space="preserve">iritto </w:t>
            </w:r>
          </w:p>
          <w:p w14:paraId="71B98CD9" w14:textId="0089EC74" w:rsidR="00CB57CE" w:rsidRPr="00601076" w:rsidRDefault="00CB57CE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1h</w:t>
            </w:r>
          </w:p>
          <w:p w14:paraId="726184E2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601076" w14:paraId="7490056A" w14:textId="2233B622" w:rsidTr="0052129A">
        <w:tc>
          <w:tcPr>
            <w:tcW w:w="2689" w:type="dxa"/>
          </w:tcPr>
          <w:p w14:paraId="43FED19A" w14:textId="77777777" w:rsidR="002F48F2" w:rsidRPr="00601076" w:rsidRDefault="002F48F2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6A39D65C" w14:textId="473E819A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Competenza n. 8</w:t>
            </w:r>
          </w:p>
          <w:p w14:paraId="47E17F15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402" w:type="dxa"/>
          </w:tcPr>
          <w:p w14:paraId="30D5258B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02D9B466" w14:textId="1FF5FC70" w:rsidR="003448BC" w:rsidRPr="00601076" w:rsidRDefault="009F586A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601076">
              <w:rPr>
                <w:rFonts w:asciiTheme="minorHAnsi" w:hAnsiTheme="minorHAnsi" w:cstheme="minorHAnsi"/>
              </w:rPr>
              <w:t>nalizzare la</w:t>
            </w:r>
            <w:r w:rsidR="003448BC" w:rsidRPr="00601076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601076">
              <w:rPr>
                <w:rFonts w:asciiTheme="minorHAnsi" w:hAnsiTheme="minorHAnsi" w:cstheme="minorHAnsi"/>
              </w:rPr>
              <w:t>aper cogliere il valore</w:t>
            </w:r>
            <w:r w:rsidR="00EA7E64" w:rsidRPr="00601076">
              <w:rPr>
                <w:rFonts w:asciiTheme="minorHAnsi" w:hAnsiTheme="minorHAnsi" w:cstheme="minorHAnsi"/>
              </w:rPr>
              <w:t xml:space="preserve"> </w:t>
            </w:r>
            <w:r w:rsidR="003448BC" w:rsidRPr="00601076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601076">
              <w:rPr>
                <w:rFonts w:asciiTheme="minorHAnsi" w:hAnsiTheme="minorHAnsi" w:cstheme="minorHAnsi"/>
              </w:rPr>
              <w:t>e</w:t>
            </w:r>
            <w:r w:rsidRPr="00601076">
              <w:rPr>
                <w:rFonts w:asciiTheme="minorHAnsi" w:hAnsiTheme="minorHAnsi" w:cstheme="minorHAnsi"/>
              </w:rPr>
              <w:t xml:space="preserve"> </w:t>
            </w:r>
            <w:r w:rsidR="00EA7E64" w:rsidRPr="00601076">
              <w:rPr>
                <w:rFonts w:asciiTheme="minorHAnsi" w:hAnsiTheme="minorHAnsi" w:cstheme="minorHAnsi"/>
              </w:rPr>
              <w:t>della</w:t>
            </w:r>
            <w:r w:rsidR="003448BC" w:rsidRPr="00601076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601076">
              <w:rPr>
                <w:rFonts w:asciiTheme="minorHAnsi" w:hAnsiTheme="minorHAnsi" w:cstheme="minorHAnsi"/>
              </w:rPr>
              <w:t xml:space="preserve"> ne</w:t>
            </w:r>
            <w:r w:rsidR="003448BC" w:rsidRPr="00601076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601076">
              <w:rPr>
                <w:rFonts w:asciiTheme="minorHAnsi" w:hAnsiTheme="minorHAnsi" w:cstheme="minorHAnsi"/>
              </w:rPr>
              <w:t>nel</w:t>
            </w:r>
            <w:r w:rsidR="003448BC" w:rsidRPr="00601076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601076">
              <w:rPr>
                <w:rFonts w:asciiTheme="minorHAnsi" w:hAnsiTheme="minorHAnsi" w:cstheme="minorHAnsi"/>
              </w:rPr>
              <w:t>.</w:t>
            </w:r>
          </w:p>
          <w:p w14:paraId="19FBF88A" w14:textId="242B4DB6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</w:tc>
        <w:tc>
          <w:tcPr>
            <w:tcW w:w="5386" w:type="dxa"/>
          </w:tcPr>
          <w:p w14:paraId="61E84CB3" w14:textId="5649D2E3" w:rsidR="00C42EE5" w:rsidRPr="009B756A" w:rsidRDefault="00543696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Attività di approfondimento</w:t>
            </w:r>
            <w:r w:rsidR="008C4024" w:rsidRPr="009B756A">
              <w:rPr>
                <w:rFonts w:asciiTheme="minorHAnsi" w:hAnsiTheme="minorHAnsi" w:cstheme="minorHAnsi"/>
              </w:rPr>
              <w:t>.</w:t>
            </w:r>
          </w:p>
          <w:p w14:paraId="0E2634AA" w14:textId="77777777" w:rsidR="0028065C" w:rsidRPr="009B756A" w:rsidRDefault="0028065C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9B756A" w:rsidRDefault="0028065C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9B756A" w:rsidRDefault="0028065C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9B756A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D801F53" w14:textId="77777777" w:rsidR="002F48F2" w:rsidRPr="00601076" w:rsidRDefault="002F48F2" w:rsidP="00097ABE">
            <w:pPr>
              <w:jc w:val="both"/>
              <w:rPr>
                <w:rFonts w:asciiTheme="minorHAnsi" w:hAnsiTheme="minorHAnsi" w:cstheme="minorHAnsi"/>
              </w:rPr>
            </w:pPr>
          </w:p>
          <w:p w14:paraId="4519B899" w14:textId="29AC623A" w:rsidR="002D09D5" w:rsidRPr="00601076" w:rsidRDefault="002D09D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 xml:space="preserve"> diritto </w:t>
            </w:r>
            <w:r w:rsidR="00BF0491" w:rsidRPr="00601076">
              <w:rPr>
                <w:rFonts w:asciiTheme="minorHAnsi" w:hAnsiTheme="minorHAnsi" w:cstheme="minorHAnsi"/>
                <w:b/>
                <w:bCs/>
              </w:rPr>
              <w:t>2</w:t>
            </w:r>
            <w:r w:rsidRPr="00601076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601076" w14:paraId="1EA621FF" w14:textId="69919B18" w:rsidTr="0052129A">
        <w:trPr>
          <w:trHeight w:val="1523"/>
        </w:trPr>
        <w:tc>
          <w:tcPr>
            <w:tcW w:w="2689" w:type="dxa"/>
          </w:tcPr>
          <w:p w14:paraId="542CA912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Competenza n. 9</w:t>
            </w:r>
          </w:p>
          <w:p w14:paraId="505EF13A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Maturare scelte e condotte di contrasto alla illegalità.</w:t>
            </w:r>
          </w:p>
        </w:tc>
        <w:tc>
          <w:tcPr>
            <w:tcW w:w="3402" w:type="dxa"/>
          </w:tcPr>
          <w:p w14:paraId="6559282B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77777777" w:rsidR="00C42EE5" w:rsidRPr="00601076" w:rsidRDefault="00C42EE5" w:rsidP="00097ABE">
            <w:pPr>
              <w:jc w:val="both"/>
              <w:rPr>
                <w:rFonts w:asciiTheme="minorHAnsi" w:hAnsiTheme="minorHAnsi" w:cstheme="minorHAnsi"/>
              </w:rPr>
            </w:pPr>
            <w:r w:rsidRPr="00601076">
              <w:rPr>
                <w:rFonts w:asciiTheme="minorHAnsi" w:hAnsiTheme="minorHAnsi" w:cstheme="minorHAnsi"/>
              </w:rPr>
              <w:t>Sviluppare il senso del rispetto dei beni scolastici.</w:t>
            </w:r>
          </w:p>
        </w:tc>
        <w:tc>
          <w:tcPr>
            <w:tcW w:w="5386" w:type="dxa"/>
          </w:tcPr>
          <w:p w14:paraId="48ACD9EF" w14:textId="77777777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Proposte di attività</w:t>
            </w:r>
          </w:p>
          <w:p w14:paraId="2A31886E" w14:textId="550CDAB9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 Laboratorio sul concetto di legalità</w:t>
            </w:r>
          </w:p>
          <w:p w14:paraId="494BBF4C" w14:textId="016B4E1C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Brainstorming guidato + mappa concettuale</w:t>
            </w:r>
          </w:p>
          <w:p w14:paraId="3EDD5CBC" w14:textId="07CC5056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Simulazione di un processo penale</w:t>
            </w:r>
            <w:r w:rsidR="008603A3" w:rsidRPr="009B756A">
              <w:rPr>
                <w:rFonts w:asciiTheme="minorHAnsi" w:hAnsiTheme="minorHAnsi" w:cstheme="minorHAnsi"/>
              </w:rPr>
              <w:t xml:space="preserve"> classi seconde</w:t>
            </w:r>
          </w:p>
          <w:p w14:paraId="76DB748E" w14:textId="77777777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Temi trattati: Presunzione d’innocenza, diritto alla difesa, imparzialità</w:t>
            </w:r>
          </w:p>
          <w:p w14:paraId="5C135C34" w14:textId="15A420A8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>Analisi di casi di cronaca</w:t>
            </w:r>
          </w:p>
          <w:p w14:paraId="6DC51107" w14:textId="39F651BE" w:rsidR="00DA2885" w:rsidRPr="009B756A" w:rsidRDefault="00004D6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lastRenderedPageBreak/>
              <w:t>(</w:t>
            </w:r>
            <w:r w:rsidR="00DA2885" w:rsidRPr="009B756A">
              <w:rPr>
                <w:rFonts w:asciiTheme="minorHAnsi" w:hAnsiTheme="minorHAnsi" w:cstheme="minorHAnsi"/>
              </w:rPr>
              <w:t>Lettura e discussione di articoli su corruzione, mafia</w:t>
            </w:r>
            <w:r w:rsidR="00066196" w:rsidRPr="009B756A">
              <w:rPr>
                <w:rFonts w:asciiTheme="minorHAnsi" w:hAnsiTheme="minorHAnsi" w:cstheme="minorHAnsi"/>
              </w:rPr>
              <w:t xml:space="preserve"> </w:t>
            </w:r>
            <w:r w:rsidR="008F55B8" w:rsidRPr="009B756A">
              <w:rPr>
                <w:rFonts w:asciiTheme="minorHAnsi" w:hAnsiTheme="minorHAnsi" w:cstheme="minorHAnsi"/>
              </w:rPr>
              <w:t>femminicidio)</w:t>
            </w:r>
          </w:p>
          <w:p w14:paraId="7BE2659F" w14:textId="4EA6577C" w:rsidR="00DA288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 Incontro con testimoni della legalità</w:t>
            </w:r>
            <w:r w:rsidR="00F6120B" w:rsidRPr="009B756A">
              <w:rPr>
                <w:rFonts w:asciiTheme="minorHAnsi" w:hAnsiTheme="minorHAnsi" w:cstheme="minorHAnsi"/>
              </w:rPr>
              <w:t xml:space="preserve"> </w:t>
            </w:r>
            <w:r w:rsidR="006250DF" w:rsidRPr="009B756A">
              <w:rPr>
                <w:rFonts w:asciiTheme="minorHAnsi" w:hAnsiTheme="minorHAnsi" w:cstheme="minorHAnsi"/>
              </w:rPr>
              <w:t>(i</w:t>
            </w:r>
            <w:r w:rsidRPr="009B756A">
              <w:rPr>
                <w:rFonts w:asciiTheme="minorHAnsi" w:hAnsiTheme="minorHAnsi" w:cstheme="minorHAnsi"/>
              </w:rPr>
              <w:t>nvito a scuola di magistrati, giornalisti, attivisti, familiari di vittime</w:t>
            </w:r>
            <w:r w:rsidR="00F6120B" w:rsidRPr="009B756A">
              <w:rPr>
                <w:rFonts w:asciiTheme="minorHAnsi" w:hAnsiTheme="minorHAnsi" w:cstheme="minorHAnsi"/>
              </w:rPr>
              <w:t>)</w:t>
            </w:r>
          </w:p>
          <w:p w14:paraId="5853B726" w14:textId="154305A4" w:rsidR="00C42EE5" w:rsidRPr="009B756A" w:rsidRDefault="00DA2885" w:rsidP="00097ABE">
            <w:pPr>
              <w:jc w:val="both"/>
              <w:rPr>
                <w:rFonts w:asciiTheme="minorHAnsi" w:hAnsiTheme="minorHAnsi" w:cstheme="minorHAnsi"/>
              </w:rPr>
            </w:pPr>
            <w:r w:rsidRPr="009B756A">
              <w:rPr>
                <w:rFonts w:asciiTheme="minorHAnsi" w:hAnsiTheme="minorHAnsi" w:cstheme="minorHAnsi"/>
              </w:rPr>
              <w:t xml:space="preserve"> Percorso sulla Costituz</w:t>
            </w:r>
            <w:r w:rsidR="00A36FAA" w:rsidRPr="009B756A">
              <w:rPr>
                <w:rFonts w:asciiTheme="minorHAnsi" w:hAnsiTheme="minorHAnsi" w:cstheme="minorHAnsi"/>
              </w:rPr>
              <w:t>ione</w:t>
            </w:r>
            <w:r w:rsidRPr="009B756A">
              <w:rPr>
                <w:rFonts w:asciiTheme="minorHAnsi" w:hAnsiTheme="minorHAnsi" w:cstheme="minorHAnsi"/>
              </w:rPr>
              <w:t xml:space="preserve">: Focus su articoli chiave (es. art. </w:t>
            </w:r>
            <w:r w:rsidR="00543696" w:rsidRPr="009B756A">
              <w:rPr>
                <w:rFonts w:asciiTheme="minorHAnsi" w:hAnsiTheme="minorHAnsi" w:cstheme="minorHAnsi"/>
              </w:rPr>
              <w:t>2,</w:t>
            </w:r>
            <w:r w:rsidRPr="009B756A">
              <w:rPr>
                <w:rFonts w:asciiTheme="minorHAnsi" w:hAnsiTheme="minorHAnsi" w:cstheme="minorHAnsi"/>
              </w:rPr>
              <w:t>3,</w:t>
            </w:r>
            <w:r w:rsidR="00543696" w:rsidRPr="009B756A">
              <w:rPr>
                <w:rFonts w:asciiTheme="minorHAnsi" w:hAnsiTheme="minorHAnsi" w:cstheme="minorHAnsi"/>
              </w:rPr>
              <w:t>11,</w:t>
            </w:r>
            <w:r w:rsidRPr="009B756A">
              <w:rPr>
                <w:rFonts w:asciiTheme="minorHAnsi" w:hAnsiTheme="minorHAnsi" w:cstheme="minorHAnsi"/>
              </w:rPr>
              <w:t xml:space="preserve"> 21, 27, 54)</w:t>
            </w:r>
          </w:p>
        </w:tc>
        <w:tc>
          <w:tcPr>
            <w:tcW w:w="1843" w:type="dxa"/>
          </w:tcPr>
          <w:p w14:paraId="3D29BDE3" w14:textId="78F5738D" w:rsidR="00C42EE5" w:rsidRPr="00601076" w:rsidRDefault="002D09D5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diritto </w:t>
            </w:r>
          </w:p>
          <w:p w14:paraId="11F7E4C7" w14:textId="47144785" w:rsidR="0028065C" w:rsidRPr="00601076" w:rsidRDefault="0028065C" w:rsidP="00097AB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01076">
              <w:rPr>
                <w:rFonts w:asciiTheme="minorHAnsi" w:hAnsiTheme="minorHAnsi" w:cstheme="minorHAnsi"/>
                <w:b/>
                <w:bCs/>
              </w:rPr>
              <w:t>4h</w:t>
            </w:r>
          </w:p>
        </w:tc>
      </w:tr>
    </w:tbl>
    <w:p w14:paraId="6FEA9EA8" w14:textId="77777777" w:rsidR="00CD1620" w:rsidRPr="00601076" w:rsidRDefault="00CD1620" w:rsidP="00097ABE">
      <w:pPr>
        <w:jc w:val="both"/>
        <w:rPr>
          <w:rFonts w:asciiTheme="minorHAnsi" w:hAnsiTheme="minorHAnsi" w:cstheme="minorHAnsi"/>
        </w:rPr>
      </w:pPr>
    </w:p>
    <w:sectPr w:rsidR="00CD1620" w:rsidRPr="00601076" w:rsidSect="00FF621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B92949"/>
    <w:multiLevelType w:val="multilevel"/>
    <w:tmpl w:val="4568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C5760"/>
    <w:multiLevelType w:val="multilevel"/>
    <w:tmpl w:val="7782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075B2"/>
    <w:multiLevelType w:val="multilevel"/>
    <w:tmpl w:val="F046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FC5F86"/>
    <w:multiLevelType w:val="multilevel"/>
    <w:tmpl w:val="E75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064790">
    <w:abstractNumId w:val="3"/>
  </w:num>
  <w:num w:numId="2" w16cid:durableId="2112890264">
    <w:abstractNumId w:val="1"/>
  </w:num>
  <w:num w:numId="3" w16cid:durableId="1055395115">
    <w:abstractNumId w:val="8"/>
  </w:num>
  <w:num w:numId="4" w16cid:durableId="373968468">
    <w:abstractNumId w:val="7"/>
  </w:num>
  <w:num w:numId="5" w16cid:durableId="1706910442">
    <w:abstractNumId w:val="5"/>
  </w:num>
  <w:num w:numId="6" w16cid:durableId="879827674">
    <w:abstractNumId w:val="10"/>
  </w:num>
  <w:num w:numId="7" w16cid:durableId="842209209">
    <w:abstractNumId w:val="9"/>
  </w:num>
  <w:num w:numId="8" w16cid:durableId="346253201">
    <w:abstractNumId w:val="0"/>
  </w:num>
  <w:num w:numId="9" w16cid:durableId="950210434">
    <w:abstractNumId w:val="11"/>
  </w:num>
  <w:num w:numId="10" w16cid:durableId="1403790885">
    <w:abstractNumId w:val="14"/>
  </w:num>
  <w:num w:numId="11" w16cid:durableId="622930926">
    <w:abstractNumId w:val="2"/>
  </w:num>
  <w:num w:numId="12" w16cid:durableId="1586378709">
    <w:abstractNumId w:val="12"/>
  </w:num>
  <w:num w:numId="13" w16cid:durableId="147601667">
    <w:abstractNumId w:val="4"/>
  </w:num>
  <w:num w:numId="14" w16cid:durableId="2049141579">
    <w:abstractNumId w:val="6"/>
  </w:num>
  <w:num w:numId="15" w16cid:durableId="19601849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AD4"/>
    <w:rsid w:val="000004CA"/>
    <w:rsid w:val="00003E75"/>
    <w:rsid w:val="00004D65"/>
    <w:rsid w:val="000261E1"/>
    <w:rsid w:val="00050784"/>
    <w:rsid w:val="0006133C"/>
    <w:rsid w:val="00066196"/>
    <w:rsid w:val="00085C9E"/>
    <w:rsid w:val="000932E0"/>
    <w:rsid w:val="00096072"/>
    <w:rsid w:val="000977DC"/>
    <w:rsid w:val="00097ABE"/>
    <w:rsid w:val="000A2F92"/>
    <w:rsid w:val="000B33B0"/>
    <w:rsid w:val="000B7046"/>
    <w:rsid w:val="000C7226"/>
    <w:rsid w:val="000D6D54"/>
    <w:rsid w:val="00127E34"/>
    <w:rsid w:val="0018007B"/>
    <w:rsid w:val="0018157A"/>
    <w:rsid w:val="0019196D"/>
    <w:rsid w:val="001C21F0"/>
    <w:rsid w:val="001D4A17"/>
    <w:rsid w:val="001D61DF"/>
    <w:rsid w:val="001D672B"/>
    <w:rsid w:val="00235E87"/>
    <w:rsid w:val="002603DC"/>
    <w:rsid w:val="00267C4D"/>
    <w:rsid w:val="00267E08"/>
    <w:rsid w:val="00276494"/>
    <w:rsid w:val="0028065C"/>
    <w:rsid w:val="002A1DAA"/>
    <w:rsid w:val="002B4C84"/>
    <w:rsid w:val="002B5D9F"/>
    <w:rsid w:val="002C6834"/>
    <w:rsid w:val="002C7168"/>
    <w:rsid w:val="002D075B"/>
    <w:rsid w:val="002D09D5"/>
    <w:rsid w:val="002F0864"/>
    <w:rsid w:val="002F3D08"/>
    <w:rsid w:val="002F48F2"/>
    <w:rsid w:val="00301FA5"/>
    <w:rsid w:val="003343D7"/>
    <w:rsid w:val="00336391"/>
    <w:rsid w:val="0033752F"/>
    <w:rsid w:val="00343678"/>
    <w:rsid w:val="003448BC"/>
    <w:rsid w:val="00346B84"/>
    <w:rsid w:val="00362C9C"/>
    <w:rsid w:val="00366616"/>
    <w:rsid w:val="00374AC7"/>
    <w:rsid w:val="00390728"/>
    <w:rsid w:val="00390ABC"/>
    <w:rsid w:val="003E0336"/>
    <w:rsid w:val="003E1460"/>
    <w:rsid w:val="00400A85"/>
    <w:rsid w:val="00410CE6"/>
    <w:rsid w:val="00446123"/>
    <w:rsid w:val="004556AB"/>
    <w:rsid w:val="00483CF8"/>
    <w:rsid w:val="004A1F99"/>
    <w:rsid w:val="004B2A6A"/>
    <w:rsid w:val="004B41B7"/>
    <w:rsid w:val="004B48B6"/>
    <w:rsid w:val="004C7728"/>
    <w:rsid w:val="004D1FB1"/>
    <w:rsid w:val="004E02EF"/>
    <w:rsid w:val="004E4604"/>
    <w:rsid w:val="004E61BD"/>
    <w:rsid w:val="0052129A"/>
    <w:rsid w:val="00543696"/>
    <w:rsid w:val="005679E8"/>
    <w:rsid w:val="005A79CA"/>
    <w:rsid w:val="005B112D"/>
    <w:rsid w:val="00601076"/>
    <w:rsid w:val="0061690B"/>
    <w:rsid w:val="006248C4"/>
    <w:rsid w:val="006250DF"/>
    <w:rsid w:val="00637D45"/>
    <w:rsid w:val="0065488C"/>
    <w:rsid w:val="0069367E"/>
    <w:rsid w:val="006A3AFE"/>
    <w:rsid w:val="006B43BF"/>
    <w:rsid w:val="006C7C11"/>
    <w:rsid w:val="006D0D6B"/>
    <w:rsid w:val="006D207F"/>
    <w:rsid w:val="006D71A7"/>
    <w:rsid w:val="006E3451"/>
    <w:rsid w:val="006E5E80"/>
    <w:rsid w:val="007205F8"/>
    <w:rsid w:val="00736D6C"/>
    <w:rsid w:val="00736F56"/>
    <w:rsid w:val="00751397"/>
    <w:rsid w:val="007545A3"/>
    <w:rsid w:val="007568C2"/>
    <w:rsid w:val="00794029"/>
    <w:rsid w:val="007A1C81"/>
    <w:rsid w:val="007B071D"/>
    <w:rsid w:val="007B4145"/>
    <w:rsid w:val="007B7163"/>
    <w:rsid w:val="007C2CF5"/>
    <w:rsid w:val="007D24BD"/>
    <w:rsid w:val="00813011"/>
    <w:rsid w:val="00821DF8"/>
    <w:rsid w:val="008603A3"/>
    <w:rsid w:val="00884543"/>
    <w:rsid w:val="0089262D"/>
    <w:rsid w:val="008943DE"/>
    <w:rsid w:val="008A5EC3"/>
    <w:rsid w:val="008A6DE9"/>
    <w:rsid w:val="008B3061"/>
    <w:rsid w:val="008C4024"/>
    <w:rsid w:val="008E58D4"/>
    <w:rsid w:val="008F55B8"/>
    <w:rsid w:val="008F771D"/>
    <w:rsid w:val="0092120A"/>
    <w:rsid w:val="009318BD"/>
    <w:rsid w:val="00931AD4"/>
    <w:rsid w:val="00941679"/>
    <w:rsid w:val="00971C80"/>
    <w:rsid w:val="00983BD4"/>
    <w:rsid w:val="009856F8"/>
    <w:rsid w:val="00991E0C"/>
    <w:rsid w:val="009A1BD7"/>
    <w:rsid w:val="009B6911"/>
    <w:rsid w:val="009B72A9"/>
    <w:rsid w:val="009B756A"/>
    <w:rsid w:val="009D4081"/>
    <w:rsid w:val="009D50EE"/>
    <w:rsid w:val="009E2179"/>
    <w:rsid w:val="009F44CC"/>
    <w:rsid w:val="009F586A"/>
    <w:rsid w:val="00A023E9"/>
    <w:rsid w:val="00A12EE7"/>
    <w:rsid w:val="00A300D0"/>
    <w:rsid w:val="00A36FAA"/>
    <w:rsid w:val="00A4741E"/>
    <w:rsid w:val="00A52758"/>
    <w:rsid w:val="00A57390"/>
    <w:rsid w:val="00A6724A"/>
    <w:rsid w:val="00A762A6"/>
    <w:rsid w:val="00A801C7"/>
    <w:rsid w:val="00AB26EE"/>
    <w:rsid w:val="00AC6D0F"/>
    <w:rsid w:val="00AD4582"/>
    <w:rsid w:val="00AE17E5"/>
    <w:rsid w:val="00AF1F42"/>
    <w:rsid w:val="00AF3D5C"/>
    <w:rsid w:val="00AF5826"/>
    <w:rsid w:val="00B10FC6"/>
    <w:rsid w:val="00B657B8"/>
    <w:rsid w:val="00B6769C"/>
    <w:rsid w:val="00B828D4"/>
    <w:rsid w:val="00BA7C35"/>
    <w:rsid w:val="00BE1424"/>
    <w:rsid w:val="00BF0491"/>
    <w:rsid w:val="00BF076E"/>
    <w:rsid w:val="00C01CF5"/>
    <w:rsid w:val="00C17E9A"/>
    <w:rsid w:val="00C23A7B"/>
    <w:rsid w:val="00C331CF"/>
    <w:rsid w:val="00C372D1"/>
    <w:rsid w:val="00C378D1"/>
    <w:rsid w:val="00C42EE5"/>
    <w:rsid w:val="00C66BE0"/>
    <w:rsid w:val="00C66DDC"/>
    <w:rsid w:val="00CA1650"/>
    <w:rsid w:val="00CA7EA1"/>
    <w:rsid w:val="00CB05F0"/>
    <w:rsid w:val="00CB19BA"/>
    <w:rsid w:val="00CB57CE"/>
    <w:rsid w:val="00CC2947"/>
    <w:rsid w:val="00CD1620"/>
    <w:rsid w:val="00D25409"/>
    <w:rsid w:val="00D83404"/>
    <w:rsid w:val="00D836DD"/>
    <w:rsid w:val="00DA2885"/>
    <w:rsid w:val="00DA5A04"/>
    <w:rsid w:val="00DC26BD"/>
    <w:rsid w:val="00DD6102"/>
    <w:rsid w:val="00DD668F"/>
    <w:rsid w:val="00DE29F2"/>
    <w:rsid w:val="00E11F91"/>
    <w:rsid w:val="00E16C30"/>
    <w:rsid w:val="00E17D45"/>
    <w:rsid w:val="00E2523F"/>
    <w:rsid w:val="00E309D1"/>
    <w:rsid w:val="00E42C77"/>
    <w:rsid w:val="00E47F3D"/>
    <w:rsid w:val="00E5023C"/>
    <w:rsid w:val="00E82C90"/>
    <w:rsid w:val="00E850AC"/>
    <w:rsid w:val="00EA0F14"/>
    <w:rsid w:val="00EA7E64"/>
    <w:rsid w:val="00EB7F4E"/>
    <w:rsid w:val="00EE55B4"/>
    <w:rsid w:val="00EF6A9F"/>
    <w:rsid w:val="00F10A4B"/>
    <w:rsid w:val="00F1577F"/>
    <w:rsid w:val="00F24DFC"/>
    <w:rsid w:val="00F25C47"/>
    <w:rsid w:val="00F27C26"/>
    <w:rsid w:val="00F317E2"/>
    <w:rsid w:val="00F46476"/>
    <w:rsid w:val="00F56D0C"/>
    <w:rsid w:val="00F60D85"/>
    <w:rsid w:val="00F6120B"/>
    <w:rsid w:val="00F85674"/>
    <w:rsid w:val="00FC3FF2"/>
    <w:rsid w:val="00FD6A03"/>
    <w:rsid w:val="00FE7A22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5</cp:revision>
  <dcterms:created xsi:type="dcterms:W3CDTF">2025-09-27T12:04:00Z</dcterms:created>
  <dcterms:modified xsi:type="dcterms:W3CDTF">2025-09-27T12:06:00Z</dcterms:modified>
</cp:coreProperties>
</file>